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Информация</w:t>
      </w:r>
    </w:p>
    <w:p w:rsidR="00C07906" w:rsidRPr="00C07906" w:rsidRDefault="00C07906" w:rsidP="00C07906">
      <w:pPr>
        <w:shd w:val="clear" w:color="auto" w:fill="FFFFFF"/>
        <w:spacing w:after="0" w:line="240" w:lineRule="auto"/>
        <w:jc w:val="center"/>
        <w:rPr>
          <w:rFonts w:eastAsia="Times New Roman" w:cs="Liberation Serif"/>
          <w:b/>
          <w:color w:val="1A1A1A"/>
          <w:szCs w:val="28"/>
          <w:lang w:eastAsia="ru-RU"/>
        </w:rPr>
      </w:pP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 итогах заседания комиссии Министерства здравоохранения Свердловской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области по соблюдению требований к служебному поведению гражданских</w:t>
      </w:r>
      <w:r>
        <w:rPr>
          <w:rFonts w:eastAsia="Times New Roman" w:cs="Liberation Serif"/>
          <w:b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b/>
          <w:color w:val="1A1A1A"/>
          <w:szCs w:val="28"/>
          <w:lang w:eastAsia="ru-RU"/>
        </w:rPr>
        <w:t>служащих Свердловской области и урегулирования конфликта интересов</w:t>
      </w:r>
    </w:p>
    <w:p w:rsidR="00C07906" w:rsidRPr="00C07906" w:rsidRDefault="00C07906" w:rsidP="00C07906">
      <w:pPr>
        <w:shd w:val="clear" w:color="auto" w:fill="FFFFFF"/>
        <w:spacing w:after="0" w:line="240" w:lineRule="auto"/>
        <w:ind w:firstLine="709"/>
        <w:rPr>
          <w:rFonts w:eastAsia="Times New Roman" w:cs="Liberation Serif"/>
          <w:color w:val="1A1A1A"/>
          <w:szCs w:val="28"/>
          <w:lang w:eastAsia="ru-RU"/>
        </w:rPr>
      </w:pPr>
    </w:p>
    <w:p w:rsidR="00C07906" w:rsidRPr="00C07906" w:rsidRDefault="00C07906" w:rsidP="00C07906">
      <w:pPr>
        <w:shd w:val="clear" w:color="auto" w:fill="FFFFFF"/>
        <w:spacing w:after="0" w:line="240" w:lineRule="auto"/>
        <w:ind w:firstLine="709"/>
        <w:jc w:val="both"/>
        <w:rPr>
          <w:rFonts w:eastAsia="Times New Roman" w:cs="Liberation Serif"/>
          <w:color w:val="1A1A1A"/>
          <w:szCs w:val="28"/>
          <w:lang w:eastAsia="ru-RU"/>
        </w:rPr>
      </w:pPr>
      <w:r w:rsidRPr="00C07906">
        <w:rPr>
          <w:rFonts w:eastAsia="Times New Roman" w:cs="Liberation Serif"/>
          <w:color w:val="1A1A1A"/>
          <w:szCs w:val="28"/>
          <w:lang w:eastAsia="ru-RU"/>
        </w:rPr>
        <w:t>В 1 квартале 202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3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года основания для заседания комиссии Министерства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здравоохранения Свердловской области по соблюдению требований к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служебному поведению гражданских служащих Свердловской области и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урегулирования конфликта интересов (далее – Комиссия), действующей в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 xml:space="preserve">соответствии </w:t>
      </w:r>
      <w:r>
        <w:rPr>
          <w:rFonts w:eastAsia="Times New Roman" w:cs="Liberation Serif"/>
          <w:color w:val="1A1A1A"/>
          <w:szCs w:val="28"/>
          <w:lang w:eastAsia="ru-RU"/>
        </w:rPr>
        <w:br/>
      </w:r>
      <w:r w:rsidRPr="00C07906">
        <w:rPr>
          <w:rFonts w:eastAsia="Times New Roman" w:cs="Liberation Serif"/>
          <w:color w:val="1A1A1A"/>
          <w:szCs w:val="28"/>
          <w:lang w:eastAsia="ru-RU"/>
        </w:rPr>
        <w:t>с Положением о Комиссии, утвержденным приказом Министерства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r w:rsidRPr="00C07906">
        <w:rPr>
          <w:rFonts w:eastAsia="Times New Roman" w:cs="Liberation Serif"/>
          <w:color w:val="1A1A1A"/>
          <w:szCs w:val="28"/>
          <w:lang w:eastAsia="ru-RU"/>
        </w:rPr>
        <w:t>здравоохранения Свердловской области</w:t>
      </w:r>
      <w:r>
        <w:rPr>
          <w:rFonts w:eastAsia="Times New Roman" w:cs="Liberation Serif"/>
          <w:color w:val="1A1A1A"/>
          <w:szCs w:val="28"/>
          <w:lang w:eastAsia="ru-RU"/>
        </w:rPr>
        <w:t xml:space="preserve"> </w:t>
      </w:r>
      <w:bookmarkStart w:id="0" w:name="_GoBack"/>
      <w:bookmarkEnd w:id="0"/>
      <w:r w:rsidRPr="00C07906">
        <w:rPr>
          <w:rFonts w:eastAsia="Times New Roman" w:cs="Liberation Serif"/>
          <w:color w:val="1A1A1A"/>
          <w:szCs w:val="28"/>
          <w:lang w:eastAsia="ru-RU"/>
        </w:rPr>
        <w:t>от 15.04.2015 № 495-п отсутствовали.</w:t>
      </w:r>
    </w:p>
    <w:p w:rsidR="0052668E" w:rsidRDefault="0052668E"/>
    <w:sectPr w:rsidR="0052668E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06"/>
    <w:rsid w:val="0052668E"/>
    <w:rsid w:val="00C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BD2B"/>
  <w15:chartTrackingRefBased/>
  <w15:docId w15:val="{5701A8E1-C604-4E78-9498-473EE60A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Зауербрей Екатерина Олеговна</cp:lastModifiedBy>
  <cp:revision>1</cp:revision>
  <dcterms:created xsi:type="dcterms:W3CDTF">2023-08-04T09:42:00Z</dcterms:created>
  <dcterms:modified xsi:type="dcterms:W3CDTF">2023-08-04T09:44:00Z</dcterms:modified>
</cp:coreProperties>
</file>